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5E52B636"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4B5B9C">
        <w:rPr>
          <w:rFonts w:ascii="Times New Roman" w:hAnsi="Times New Roman" w:cs="Times New Roman"/>
          <w:sz w:val="32"/>
          <w:szCs w:val="32"/>
        </w:rPr>
        <w:t>February</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DB1DB0">
        <w:rPr>
          <w:rFonts w:ascii="Times New Roman" w:hAnsi="Times New Roman" w:cs="Times New Roman"/>
          <w:sz w:val="32"/>
          <w:szCs w:val="32"/>
        </w:rPr>
        <w:t>6</w:t>
      </w:r>
    </w:p>
    <w:p w14:paraId="55AC5B12" w14:textId="77777777" w:rsidR="001A5C52" w:rsidRDefault="001A5C52">
      <w:pPr>
        <w:rPr>
          <w:rFonts w:cstheme="minorHAnsi"/>
        </w:rPr>
      </w:pPr>
    </w:p>
    <w:p w14:paraId="135FD9BC" w14:textId="49657E55"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17050CA1" w:rsidR="00AE0B92" w:rsidRDefault="00AE0B92">
      <w:pPr>
        <w:rPr>
          <w:rFonts w:cstheme="minorHAnsi"/>
          <w:sz w:val="16"/>
          <w:szCs w:val="16"/>
        </w:rPr>
      </w:pPr>
    </w:p>
    <w:p w14:paraId="7FAE98C2" w14:textId="77777777" w:rsidR="00F320CC" w:rsidRPr="00667612" w:rsidRDefault="00F320CC">
      <w:pPr>
        <w:rPr>
          <w:rFonts w:cstheme="minorHAnsi"/>
          <w:sz w:val="16"/>
          <w:szCs w:val="16"/>
        </w:rPr>
      </w:pPr>
    </w:p>
    <w:p w14:paraId="29ED6522" w14:textId="642A543F"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4B5B9C">
        <w:rPr>
          <w:rFonts w:ascii="Times New Roman" w:hAnsi="Times New Roman" w:cs="Times New Roman"/>
          <w:b/>
          <w:bCs/>
          <w:sz w:val="26"/>
          <w:szCs w:val="26"/>
        </w:rPr>
        <w:t>Februa</w:t>
      </w:r>
      <w:r w:rsidR="00DD3088">
        <w:rPr>
          <w:rFonts w:ascii="Times New Roman" w:hAnsi="Times New Roman" w:cs="Times New Roman"/>
          <w:b/>
          <w:bCs/>
          <w:sz w:val="26"/>
          <w:szCs w:val="26"/>
        </w:rPr>
        <w:t xml:space="preserve">ry </w:t>
      </w:r>
      <w:r w:rsidR="00DB1DB0">
        <w:rPr>
          <w:rFonts w:ascii="Times New Roman" w:hAnsi="Times New Roman" w:cs="Times New Roman"/>
          <w:b/>
          <w:bCs/>
          <w:sz w:val="26"/>
          <w:szCs w:val="26"/>
        </w:rPr>
        <w:t>1</w:t>
      </w:r>
      <w:r w:rsidR="00DB1DB0">
        <w:rPr>
          <w:rFonts w:ascii="Times New Roman" w:hAnsi="Times New Roman" w:cs="Times New Roman"/>
          <w:b/>
          <w:bCs/>
          <w:sz w:val="26"/>
          <w:szCs w:val="26"/>
          <w:vertAlign w:val="superscript"/>
        </w:rPr>
        <w:t>st</w:t>
      </w:r>
    </w:p>
    <w:p w14:paraId="34CA598F" w14:textId="223ECA37" w:rsidR="00DB1DB0" w:rsidRDefault="00DB1DB0" w:rsidP="00DB1DB0">
      <w:pPr>
        <w:rPr>
          <w:rFonts w:ascii="Times New Roman" w:hAnsi="Times New Roman" w:cs="Times New Roman"/>
          <w:b/>
          <w:bCs/>
          <w:sz w:val="26"/>
          <w:szCs w:val="26"/>
        </w:rPr>
      </w:pPr>
      <w:r>
        <w:rPr>
          <w:rFonts w:ascii="Times New Roman" w:hAnsi="Times New Roman" w:cs="Times New Roman"/>
          <w:b/>
          <w:bCs/>
          <w:sz w:val="26"/>
          <w:szCs w:val="26"/>
        </w:rPr>
        <w:t>First Presbyterian, Bloomington</w:t>
      </w:r>
      <w:r>
        <w:rPr>
          <w:rFonts w:ascii="Times New Roman" w:hAnsi="Times New Roman" w:cs="Times New Roman"/>
          <w:b/>
          <w:bCs/>
          <w:sz w:val="26"/>
          <w:szCs w:val="26"/>
        </w:rPr>
        <w:tab/>
      </w:r>
      <w:r>
        <w:rPr>
          <w:rFonts w:ascii="Times New Roman" w:hAnsi="Times New Roman" w:cs="Times New Roman"/>
          <w:b/>
          <w:bCs/>
          <w:sz w:val="26"/>
          <w:szCs w:val="26"/>
        </w:rPr>
        <w:tab/>
      </w:r>
      <w:r w:rsidRPr="00CC204D">
        <w:rPr>
          <w:rFonts w:ascii="Times New Roman" w:hAnsi="Times New Roman" w:cs="Times New Roman"/>
          <w:b/>
          <w:bCs/>
          <w:sz w:val="26"/>
          <w:szCs w:val="26"/>
        </w:rPr>
        <w:t xml:space="preserve">Rev. </w:t>
      </w:r>
      <w:r>
        <w:rPr>
          <w:rFonts w:ascii="Times New Roman" w:hAnsi="Times New Roman" w:cs="Times New Roman"/>
          <w:b/>
          <w:bCs/>
          <w:sz w:val="26"/>
          <w:szCs w:val="26"/>
        </w:rPr>
        <w:t>Tommy Grimm and Rev. Tyler Brinks</w:t>
      </w:r>
    </w:p>
    <w:p w14:paraId="48E09886" w14:textId="68274DAD" w:rsidR="00DB1DB0" w:rsidRDefault="00F320CC" w:rsidP="00DB1DB0">
      <w:pPr>
        <w:rPr>
          <w:rFonts w:cstheme="minorHAnsi"/>
          <w:sz w:val="24"/>
          <w:szCs w:val="24"/>
        </w:rPr>
      </w:pPr>
      <w:r w:rsidRPr="00F320CC">
        <w:rPr>
          <w:rFonts w:cstheme="minorHAnsi"/>
          <w:sz w:val="24"/>
          <w:szCs w:val="24"/>
        </w:rPr>
        <w:t>First Presbyterian Church of Bloomington, Indiana, would be grateful for your prayers, that the Holy Spirit would breathe new dreams and fresh visions into every place the church's bones are dusty and dry. God recently answered our prayers and graciously worked through a capital campaign, resulting in a new HVAC system and other urgent facility improvements. Please join us in praying that this renewed church building would be paired with a renewed church people: that as a Matthew 25 church, we would do justice faithfully; that in a university town marked by privilege and poverty, we would love kindness to all people, particularly the poor; and that we would walk humbly with our God. Thank you for the blessing and gift of your prayers</w:t>
      </w:r>
      <w:r w:rsidR="00DB1DB0" w:rsidRPr="00353F1E">
        <w:rPr>
          <w:rFonts w:cstheme="minorHAnsi"/>
          <w:sz w:val="24"/>
          <w:szCs w:val="24"/>
        </w:rPr>
        <w:t>.</w:t>
      </w:r>
    </w:p>
    <w:p w14:paraId="77A610FC" w14:textId="77777777" w:rsidR="00F320CC" w:rsidRDefault="00F320CC" w:rsidP="00DB1DB0">
      <w:pPr>
        <w:rPr>
          <w:rFonts w:cstheme="minorHAnsi"/>
          <w:sz w:val="24"/>
          <w:szCs w:val="24"/>
        </w:rPr>
      </w:pPr>
    </w:p>
    <w:p w14:paraId="19A822B6" w14:textId="578D05B3" w:rsidR="0090646E" w:rsidRDefault="00F320CC" w:rsidP="0079215A">
      <w:pPr>
        <w:rPr>
          <w:rFonts w:cstheme="minorHAnsi"/>
        </w:rPr>
      </w:pPr>
      <w:r w:rsidRPr="00327F50">
        <w:rPr>
          <w:rFonts w:cstheme="minorHAnsi"/>
          <w:i/>
          <w:iCs/>
          <w:noProof/>
          <w:sz w:val="24"/>
          <w:szCs w:val="24"/>
        </w:rPr>
        <mc:AlternateContent>
          <mc:Choice Requires="wps">
            <w:drawing>
              <wp:anchor distT="45720" distB="45720" distL="114300" distR="114300" simplePos="0" relativeHeight="251659264" behindDoc="0" locked="0" layoutInCell="1" allowOverlap="1" wp14:anchorId="4BED0E95" wp14:editId="7009EBDE">
                <wp:simplePos x="0" y="0"/>
                <wp:positionH relativeFrom="column">
                  <wp:posOffset>3154680</wp:posOffset>
                </wp:positionH>
                <wp:positionV relativeFrom="paragraph">
                  <wp:posOffset>254000</wp:posOffset>
                </wp:positionV>
                <wp:extent cx="3025140" cy="1455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55420"/>
                        </a:xfrm>
                        <a:prstGeom prst="rect">
                          <a:avLst/>
                        </a:prstGeom>
                        <a:solidFill>
                          <a:srgbClr val="FFFFFF"/>
                        </a:solidFill>
                        <a:ln w="9525">
                          <a:solidFill>
                            <a:srgbClr val="000000"/>
                          </a:solidFill>
                          <a:miter lim="800000"/>
                          <a:headEnd/>
                          <a:tailEnd/>
                        </a:ln>
                      </wps:spPr>
                      <wps:txbx>
                        <w:txbxContent>
                          <w:p w14:paraId="4C8A46F0" w14:textId="2F6BFE0E" w:rsidR="00272E33" w:rsidRPr="00272E33" w:rsidRDefault="00272E33" w:rsidP="00327F50">
                            <w:pPr>
                              <w:rPr>
                                <w:b/>
                                <w:bCs/>
                              </w:rPr>
                            </w:pPr>
                            <w:r w:rsidRPr="00272E33">
                              <w:rPr>
                                <w:b/>
                                <w:bCs/>
                              </w:rPr>
                              <w:t>Resources:</w:t>
                            </w:r>
                          </w:p>
                          <w:p w14:paraId="712597CC" w14:textId="15BAD495" w:rsidR="00327F50" w:rsidRDefault="00327F50" w:rsidP="00327F50">
                            <w:r w:rsidRPr="00272E33">
                              <w:rPr>
                                <w:b/>
                                <w:bCs/>
                                <w:u w:val="single"/>
                              </w:rPr>
                              <w:t>The Presbyterian Hunger Program</w:t>
                            </w:r>
                            <w:r>
                              <w:br/>
                            </w:r>
                            <w:hyperlink r:id="rId7" w:history="1">
                              <w:r w:rsidR="00133D46">
                                <w:rPr>
                                  <w:rStyle w:val="Hyperlink"/>
                                </w:rPr>
                                <w:t>https://</w:t>
                              </w:r>
                              <w:proofErr w:type="spellStart"/>
                              <w:r w:rsidR="00133D46">
                                <w:rPr>
                                  <w:rStyle w:val="Hyperlink"/>
                                </w:rPr>
                                <w:t>www.pcusa.org</w:t>
                              </w:r>
                              <w:proofErr w:type="spellEnd"/>
                              <w:r w:rsidR="00133D46">
                                <w:rPr>
                                  <w:rStyle w:val="Hyperlink"/>
                                </w:rPr>
                                <w:t>/justice-peace/how-we-serve/hunger</w:t>
                              </w:r>
                            </w:hyperlink>
                          </w:p>
                          <w:p w14:paraId="3BF7D328" w14:textId="0092F070" w:rsidR="00327F50" w:rsidRDefault="00327F50">
                            <w:r w:rsidRPr="00272E33">
                              <w:rPr>
                                <w:b/>
                                <w:bCs/>
                                <w:u w:val="single"/>
                              </w:rPr>
                              <w:t>Tackle Hunger (Souper Bowl of Caring)</w:t>
                            </w:r>
                            <w:r>
                              <w:br/>
                            </w:r>
                            <w:hyperlink r:id="rId8" w:history="1">
                              <w:r w:rsidRPr="00272E33">
                                <w:rPr>
                                  <w:rStyle w:val="Hyperlink"/>
                                </w:rPr>
                                <w:t>https://</w:t>
                              </w:r>
                              <w:proofErr w:type="spellStart"/>
                              <w:r w:rsidRPr="00272E33">
                                <w:rPr>
                                  <w:rStyle w:val="Hyperlink"/>
                                </w:rPr>
                                <w:t>tacklehunger.org</w:t>
                              </w:r>
                              <w:proofErr w:type="spellEnd"/>
                              <w:r w:rsidRPr="00272E33">
                                <w:rPr>
                                  <w:rStyle w:val="Hyperlink"/>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D0E95" id="_x0000_t202" coordsize="21600,21600" o:spt="202" path="m,l,21600r21600,l21600,xe">
                <v:stroke joinstyle="miter"/>
                <v:path gradientshapeok="t" o:connecttype="rect"/>
              </v:shapetype>
              <v:shape id="Text Box 2" o:spid="_x0000_s1026" type="#_x0000_t202" style="position:absolute;margin-left:248.4pt;margin-top:20pt;width:238.2pt;height:11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">
                <v:textbox>
                  <w:txbxContent>
                    <w:p w14:paraId="4C8A46F0" w14:textId="2F6BFE0E" w:rsidR="00272E33" w:rsidRPr="00272E33" w:rsidRDefault="00272E33" w:rsidP="00327F50">
                      <w:pPr>
                        <w:rPr>
                          <w:b/>
                          <w:bCs/>
                        </w:rPr>
                      </w:pPr>
                      <w:r w:rsidRPr="00272E33">
                        <w:rPr>
                          <w:b/>
                          <w:bCs/>
                        </w:rPr>
                        <w:t>Resources:</w:t>
                      </w:r>
                    </w:p>
                    <w:p w14:paraId="712597CC" w14:textId="15BAD495" w:rsidR="00327F50" w:rsidRDefault="00327F50" w:rsidP="00327F50">
                      <w:r w:rsidRPr="00272E33">
                        <w:rPr>
                          <w:b/>
                          <w:bCs/>
                          <w:u w:val="single"/>
                        </w:rPr>
                        <w:t>The Presbyterian Hunger Program</w:t>
                      </w:r>
                      <w:r>
                        <w:br/>
                      </w:r>
                      <w:hyperlink r:id="rId9" w:history="1">
                        <w:r w:rsidR="00133D46">
                          <w:rPr>
                            <w:rStyle w:val="Hyperlink"/>
                          </w:rPr>
                          <w:t>https://</w:t>
                        </w:r>
                        <w:proofErr w:type="spellStart"/>
                        <w:r w:rsidR="00133D46">
                          <w:rPr>
                            <w:rStyle w:val="Hyperlink"/>
                          </w:rPr>
                          <w:t>www.pcusa.org</w:t>
                        </w:r>
                        <w:proofErr w:type="spellEnd"/>
                        <w:r w:rsidR="00133D46">
                          <w:rPr>
                            <w:rStyle w:val="Hyperlink"/>
                          </w:rPr>
                          <w:t>/justice-peace/how-we-serve/hunger</w:t>
                        </w:r>
                      </w:hyperlink>
                    </w:p>
                    <w:p w14:paraId="3BF7D328" w14:textId="0092F070" w:rsidR="00327F50" w:rsidRDefault="00327F50">
                      <w:r w:rsidRPr="00272E33">
                        <w:rPr>
                          <w:b/>
                          <w:bCs/>
                          <w:u w:val="single"/>
                        </w:rPr>
                        <w:t>Tackle Hunger (Souper Bowl of Caring)</w:t>
                      </w:r>
                      <w:r>
                        <w:br/>
                      </w:r>
                      <w:hyperlink r:id="rId10" w:history="1">
                        <w:r w:rsidRPr="00272E33">
                          <w:rPr>
                            <w:rStyle w:val="Hyperlink"/>
                          </w:rPr>
                          <w:t>https://</w:t>
                        </w:r>
                        <w:proofErr w:type="spellStart"/>
                        <w:r w:rsidRPr="00272E33">
                          <w:rPr>
                            <w:rStyle w:val="Hyperlink"/>
                          </w:rPr>
                          <w:t>tacklehunger.org</w:t>
                        </w:r>
                        <w:proofErr w:type="spellEnd"/>
                        <w:r w:rsidRPr="00272E33">
                          <w:rPr>
                            <w:rStyle w:val="Hyperlink"/>
                          </w:rPr>
                          <w:t>/</w:t>
                        </w:r>
                      </w:hyperlink>
                    </w:p>
                  </w:txbxContent>
                </v:textbox>
                <w10:wrap type="square"/>
              </v:shape>
            </w:pict>
          </mc:Fallback>
        </mc:AlternateContent>
      </w:r>
    </w:p>
    <w:p w14:paraId="147D3E7D" w14:textId="008C659E" w:rsidR="00D655AE"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4B5B9C">
        <w:rPr>
          <w:rFonts w:ascii="Times New Roman" w:hAnsi="Times New Roman" w:cs="Times New Roman"/>
          <w:b/>
          <w:bCs/>
          <w:sz w:val="26"/>
          <w:szCs w:val="26"/>
        </w:rPr>
        <w:t>Februa</w:t>
      </w:r>
      <w:r w:rsidR="00DD3088">
        <w:rPr>
          <w:rFonts w:ascii="Times New Roman" w:hAnsi="Times New Roman" w:cs="Times New Roman"/>
          <w:b/>
          <w:bCs/>
          <w:sz w:val="26"/>
          <w:szCs w:val="26"/>
        </w:rPr>
        <w:t xml:space="preserve">ry </w:t>
      </w:r>
      <w:r w:rsidR="00DB1DB0">
        <w:rPr>
          <w:rFonts w:ascii="Times New Roman" w:hAnsi="Times New Roman" w:cs="Times New Roman"/>
          <w:b/>
          <w:bCs/>
          <w:sz w:val="26"/>
          <w:szCs w:val="26"/>
        </w:rPr>
        <w:t>8</w:t>
      </w:r>
      <w:r w:rsidR="004B5B9C" w:rsidRPr="004B5B9C">
        <w:rPr>
          <w:rFonts w:ascii="Times New Roman" w:hAnsi="Times New Roman" w:cs="Times New Roman"/>
          <w:b/>
          <w:bCs/>
          <w:sz w:val="26"/>
          <w:szCs w:val="26"/>
          <w:vertAlign w:val="superscript"/>
        </w:rPr>
        <w:t>th</w:t>
      </w:r>
      <w:r w:rsidR="004B5B9C">
        <w:rPr>
          <w:rFonts w:ascii="Times New Roman" w:hAnsi="Times New Roman" w:cs="Times New Roman"/>
          <w:b/>
          <w:bCs/>
          <w:sz w:val="26"/>
          <w:szCs w:val="26"/>
        </w:rPr>
        <w:t xml:space="preserve"> </w:t>
      </w:r>
      <w:r w:rsidR="00D655AE">
        <w:rPr>
          <w:rFonts w:ascii="Times New Roman" w:hAnsi="Times New Roman" w:cs="Times New Roman"/>
          <w:b/>
          <w:bCs/>
          <w:sz w:val="26"/>
          <w:szCs w:val="26"/>
        </w:rPr>
        <w:tab/>
      </w:r>
    </w:p>
    <w:p w14:paraId="5F3BF5BF" w14:textId="3E769D6D" w:rsidR="00DB1DB0" w:rsidRPr="0054273D" w:rsidRDefault="00DB1DB0" w:rsidP="00DB1DB0">
      <w:pPr>
        <w:rPr>
          <w:rFonts w:ascii="Times New Roman" w:hAnsi="Times New Roman" w:cs="Times New Roman"/>
          <w:b/>
          <w:bCs/>
          <w:sz w:val="16"/>
          <w:szCs w:val="16"/>
        </w:rPr>
      </w:pPr>
      <w:r>
        <w:rPr>
          <w:rFonts w:ascii="Times New Roman" w:hAnsi="Times New Roman" w:cs="Times New Roman"/>
          <w:b/>
          <w:bCs/>
          <w:sz w:val="26"/>
          <w:szCs w:val="26"/>
        </w:rPr>
        <w:t>World Hunger</w:t>
      </w:r>
    </w:p>
    <w:p w14:paraId="1A4F8D56" w14:textId="381B00FA" w:rsidR="00DB1DB0" w:rsidRPr="003E1794" w:rsidRDefault="00DB1DB0" w:rsidP="00DB1DB0">
      <w:pPr>
        <w:rPr>
          <w:rFonts w:cstheme="minorHAnsi"/>
          <w:sz w:val="24"/>
          <w:szCs w:val="24"/>
        </w:rPr>
      </w:pPr>
      <w:r w:rsidRPr="003E1794">
        <w:rPr>
          <w:rFonts w:cstheme="minorHAnsi"/>
          <w:sz w:val="24"/>
          <w:szCs w:val="24"/>
        </w:rPr>
        <w:t>Blessed are you, Lord.</w:t>
      </w:r>
    </w:p>
    <w:p w14:paraId="78EDD3C3" w14:textId="77777777" w:rsidR="00DB1DB0" w:rsidRDefault="00DB1DB0" w:rsidP="00DB1DB0">
      <w:pPr>
        <w:rPr>
          <w:rFonts w:cstheme="minorHAnsi"/>
          <w:sz w:val="24"/>
          <w:szCs w:val="24"/>
        </w:rPr>
      </w:pPr>
      <w:r w:rsidRPr="003E1794">
        <w:rPr>
          <w:rFonts w:cstheme="minorHAnsi"/>
          <w:sz w:val="24"/>
          <w:szCs w:val="24"/>
        </w:rPr>
        <w:t>You have fed us from our earliest</w:t>
      </w:r>
      <w:r>
        <w:rPr>
          <w:rFonts w:cstheme="minorHAnsi"/>
          <w:sz w:val="24"/>
          <w:szCs w:val="24"/>
        </w:rPr>
        <w:t xml:space="preserve"> </w:t>
      </w:r>
      <w:r w:rsidRPr="003E1794">
        <w:rPr>
          <w:rFonts w:cstheme="minorHAnsi"/>
          <w:sz w:val="24"/>
          <w:szCs w:val="24"/>
        </w:rPr>
        <w:t xml:space="preserve">days; </w:t>
      </w:r>
      <w:r>
        <w:rPr>
          <w:rFonts w:cstheme="minorHAnsi"/>
          <w:sz w:val="24"/>
          <w:szCs w:val="24"/>
        </w:rPr>
        <w:br/>
      </w:r>
      <w:r w:rsidRPr="003E1794">
        <w:rPr>
          <w:rFonts w:cstheme="minorHAnsi"/>
          <w:sz w:val="24"/>
          <w:szCs w:val="24"/>
        </w:rPr>
        <w:t xml:space="preserve">you give food to every living creature. </w:t>
      </w:r>
      <w:r>
        <w:rPr>
          <w:rFonts w:cstheme="minorHAnsi"/>
          <w:sz w:val="24"/>
          <w:szCs w:val="24"/>
        </w:rPr>
        <w:br/>
      </w:r>
      <w:r w:rsidRPr="003E1794">
        <w:rPr>
          <w:rFonts w:cstheme="minorHAnsi"/>
          <w:sz w:val="24"/>
          <w:szCs w:val="24"/>
        </w:rPr>
        <w:t xml:space="preserve">Fill our hearts with joy and delight. </w:t>
      </w:r>
      <w:r>
        <w:rPr>
          <w:rFonts w:cstheme="minorHAnsi"/>
          <w:sz w:val="24"/>
          <w:szCs w:val="24"/>
        </w:rPr>
        <w:br/>
      </w:r>
      <w:r w:rsidRPr="003E1794">
        <w:rPr>
          <w:rFonts w:cstheme="minorHAnsi"/>
          <w:sz w:val="24"/>
          <w:szCs w:val="24"/>
        </w:rPr>
        <w:t>Give us what we need and enough to spare for works of</w:t>
      </w:r>
      <w:r>
        <w:rPr>
          <w:rFonts w:cstheme="minorHAnsi"/>
          <w:sz w:val="24"/>
          <w:szCs w:val="24"/>
        </w:rPr>
        <w:t xml:space="preserve"> </w:t>
      </w:r>
      <w:r w:rsidRPr="003E1794">
        <w:rPr>
          <w:rFonts w:cstheme="minorHAnsi"/>
          <w:sz w:val="24"/>
          <w:szCs w:val="24"/>
        </w:rPr>
        <w:t xml:space="preserve">mercy </w:t>
      </w:r>
      <w:r>
        <w:rPr>
          <w:rFonts w:cstheme="minorHAnsi"/>
          <w:sz w:val="24"/>
          <w:szCs w:val="24"/>
        </w:rPr>
        <w:br/>
      </w:r>
      <w:r w:rsidRPr="003E1794">
        <w:rPr>
          <w:rFonts w:cstheme="minorHAnsi"/>
          <w:sz w:val="24"/>
          <w:szCs w:val="24"/>
        </w:rPr>
        <w:t>in honor of Christ Jesus</w:t>
      </w:r>
      <w:r>
        <w:rPr>
          <w:rFonts w:cstheme="minorHAnsi"/>
          <w:sz w:val="24"/>
          <w:szCs w:val="24"/>
        </w:rPr>
        <w:t xml:space="preserve"> </w:t>
      </w:r>
      <w:r w:rsidRPr="003E1794">
        <w:rPr>
          <w:rFonts w:cstheme="minorHAnsi"/>
          <w:sz w:val="24"/>
          <w:szCs w:val="24"/>
        </w:rPr>
        <w:t>our Lord. Amen.</w:t>
      </w:r>
    </w:p>
    <w:p w14:paraId="2AB790D5" w14:textId="3009D271" w:rsidR="00DB1DB0" w:rsidRPr="00DB1DB0" w:rsidRDefault="00DB1DB0" w:rsidP="00111A53">
      <w:pPr>
        <w:rPr>
          <w:rFonts w:cstheme="minorHAnsi"/>
          <w:i/>
          <w:iCs/>
          <w:sz w:val="24"/>
          <w:szCs w:val="24"/>
        </w:rPr>
      </w:pPr>
      <w:r w:rsidRPr="00327F50">
        <w:rPr>
          <w:rFonts w:cstheme="minorHAnsi"/>
          <w:i/>
          <w:iCs/>
          <w:sz w:val="24"/>
          <w:szCs w:val="24"/>
        </w:rPr>
        <w:t>From Seven Prayers for Food Week of Action, Presbyterian Hunger Program, 9/26/2018</w:t>
      </w:r>
    </w:p>
    <w:p w14:paraId="44502D70" w14:textId="77777777" w:rsidR="0090646E" w:rsidRDefault="0090646E" w:rsidP="00111A53">
      <w:pPr>
        <w:rPr>
          <w:rFonts w:cstheme="minorHAnsi"/>
          <w:sz w:val="16"/>
          <w:szCs w:val="16"/>
        </w:rPr>
      </w:pPr>
    </w:p>
    <w:p w14:paraId="36C27DFF" w14:textId="77777777" w:rsidR="00F320CC" w:rsidRDefault="00F320CC" w:rsidP="00111A53">
      <w:pPr>
        <w:rPr>
          <w:rFonts w:cstheme="minorHAnsi"/>
          <w:sz w:val="16"/>
          <w:szCs w:val="16"/>
        </w:rPr>
      </w:pPr>
    </w:p>
    <w:p w14:paraId="13D13CFB" w14:textId="77777777" w:rsidR="00F320CC" w:rsidRDefault="00F320CC" w:rsidP="00111A53">
      <w:pPr>
        <w:rPr>
          <w:rFonts w:cstheme="minorHAnsi"/>
          <w:sz w:val="16"/>
          <w:szCs w:val="16"/>
        </w:rPr>
      </w:pPr>
    </w:p>
    <w:p w14:paraId="04519EB7" w14:textId="18B19896" w:rsidR="00745F5E" w:rsidRDefault="004F25B2" w:rsidP="00745F5E">
      <w:pPr>
        <w:rPr>
          <w:rFonts w:ascii="Times New Roman" w:hAnsi="Times New Roman" w:cs="Times New Roman"/>
          <w:b/>
          <w:bCs/>
          <w:sz w:val="26"/>
          <w:szCs w:val="26"/>
        </w:rPr>
      </w:pPr>
      <w:r w:rsidRPr="00EC1A04">
        <w:rPr>
          <w:rFonts w:ascii="Times New Roman" w:hAnsi="Times New Roman" w:cs="Times New Roman"/>
          <w:b/>
          <w:bCs/>
          <w:sz w:val="26"/>
          <w:szCs w:val="26"/>
        </w:rPr>
        <w:lastRenderedPageBreak/>
        <w:t xml:space="preserve">Week of </w:t>
      </w:r>
      <w:r w:rsidR="004B5B9C">
        <w:rPr>
          <w:rFonts w:ascii="Times New Roman" w:hAnsi="Times New Roman" w:cs="Times New Roman"/>
          <w:b/>
          <w:bCs/>
          <w:sz w:val="26"/>
          <w:szCs w:val="26"/>
        </w:rPr>
        <w:t>Februar</w:t>
      </w:r>
      <w:r w:rsidR="00DD3088">
        <w:rPr>
          <w:rFonts w:ascii="Times New Roman" w:hAnsi="Times New Roman" w:cs="Times New Roman"/>
          <w:b/>
          <w:bCs/>
          <w:sz w:val="26"/>
          <w:szCs w:val="26"/>
        </w:rPr>
        <w:t xml:space="preserve">y </w:t>
      </w:r>
      <w:r w:rsidR="004B5B9C">
        <w:rPr>
          <w:rFonts w:ascii="Times New Roman" w:hAnsi="Times New Roman" w:cs="Times New Roman"/>
          <w:b/>
          <w:bCs/>
          <w:sz w:val="26"/>
          <w:szCs w:val="26"/>
        </w:rPr>
        <w:t>1</w:t>
      </w:r>
      <w:r w:rsidR="00DB1DB0">
        <w:rPr>
          <w:rFonts w:ascii="Times New Roman" w:hAnsi="Times New Roman" w:cs="Times New Roman"/>
          <w:b/>
          <w:bCs/>
          <w:sz w:val="26"/>
          <w:szCs w:val="26"/>
        </w:rPr>
        <w:t>5</w:t>
      </w:r>
      <w:r w:rsidR="00DD3088" w:rsidRPr="00DD3088">
        <w:rPr>
          <w:rFonts w:ascii="Times New Roman" w:hAnsi="Times New Roman" w:cs="Times New Roman"/>
          <w:b/>
          <w:bCs/>
          <w:sz w:val="26"/>
          <w:szCs w:val="26"/>
          <w:vertAlign w:val="superscript"/>
        </w:rPr>
        <w:t>th</w:t>
      </w:r>
      <w:r w:rsidR="00DD3088">
        <w:rPr>
          <w:rFonts w:ascii="Times New Roman" w:hAnsi="Times New Roman" w:cs="Times New Roman"/>
          <w:b/>
          <w:bCs/>
          <w:sz w:val="26"/>
          <w:szCs w:val="26"/>
        </w:rPr>
        <w:tab/>
      </w:r>
    </w:p>
    <w:p w14:paraId="0D8753D1" w14:textId="77777777" w:rsidR="00DB1DB0" w:rsidRPr="00CC204D" w:rsidRDefault="00DB1DB0" w:rsidP="00DB1DB0">
      <w:pPr>
        <w:rPr>
          <w:rFonts w:ascii="Times New Roman" w:hAnsi="Times New Roman" w:cs="Times New Roman"/>
          <w:b/>
          <w:bCs/>
          <w:sz w:val="26"/>
          <w:szCs w:val="26"/>
        </w:rPr>
      </w:pPr>
      <w:r>
        <w:rPr>
          <w:rFonts w:ascii="Times New Roman" w:hAnsi="Times New Roman" w:cs="Times New Roman"/>
          <w:b/>
          <w:bCs/>
          <w:sz w:val="26"/>
          <w:szCs w:val="26"/>
        </w:rPr>
        <w:t>Korean Presbyterian, Bloomington</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CC204D">
        <w:rPr>
          <w:rFonts w:ascii="Times New Roman" w:hAnsi="Times New Roman" w:cs="Times New Roman"/>
          <w:b/>
          <w:bCs/>
          <w:sz w:val="26"/>
          <w:szCs w:val="26"/>
        </w:rPr>
        <w:t xml:space="preserve">Rev. </w:t>
      </w:r>
      <w:r>
        <w:rPr>
          <w:rFonts w:ascii="Times New Roman" w:hAnsi="Times New Roman" w:cs="Times New Roman"/>
          <w:b/>
          <w:bCs/>
          <w:sz w:val="26"/>
          <w:szCs w:val="26"/>
        </w:rPr>
        <w:t>Sang-Tae</w:t>
      </w:r>
      <w:r w:rsidRPr="00CC204D">
        <w:rPr>
          <w:rFonts w:ascii="Times New Roman" w:hAnsi="Times New Roman" w:cs="Times New Roman"/>
          <w:b/>
          <w:bCs/>
          <w:sz w:val="26"/>
          <w:szCs w:val="26"/>
        </w:rPr>
        <w:t xml:space="preserve"> Lee</w:t>
      </w:r>
    </w:p>
    <w:p w14:paraId="3A33880B" w14:textId="63CF5EF6" w:rsidR="00F320CC" w:rsidRPr="00F320CC" w:rsidRDefault="00F320CC" w:rsidP="00F320CC">
      <w:pPr>
        <w:pStyle w:val="Body"/>
        <w:rPr>
          <w:rFonts w:ascii="Calibri" w:hAnsi="Calibri" w:cs="Calibri"/>
          <w:sz w:val="24"/>
          <w:szCs w:val="24"/>
        </w:rPr>
      </w:pPr>
      <w:r w:rsidRPr="00F320CC">
        <w:rPr>
          <w:rFonts w:ascii="Calibri" w:hAnsi="Calibri" w:cs="Calibri"/>
          <w:sz w:val="24"/>
          <w:szCs w:val="24"/>
        </w:rPr>
        <w:t>The Korean Presbyterian Church is a worshiping community in Bloomington.</w:t>
      </w:r>
      <w:r>
        <w:rPr>
          <w:rFonts w:ascii="Calibri" w:hAnsi="Calibri" w:cs="Calibri"/>
          <w:sz w:val="24"/>
          <w:szCs w:val="24"/>
        </w:rPr>
        <w:t xml:space="preserve"> </w:t>
      </w:r>
      <w:r w:rsidRPr="00F320CC">
        <w:rPr>
          <w:rFonts w:ascii="Calibri" w:hAnsi="Calibri" w:cs="Calibri"/>
          <w:sz w:val="24"/>
          <w:szCs w:val="24"/>
        </w:rPr>
        <w:t>They worship on Sunday mornings in FPC and by Zoom as members are residing in several states.</w:t>
      </w:r>
      <w:r>
        <w:rPr>
          <w:rFonts w:ascii="Calibri" w:hAnsi="Calibri" w:cs="Calibri"/>
          <w:sz w:val="24"/>
          <w:szCs w:val="24"/>
        </w:rPr>
        <w:t xml:space="preserve"> </w:t>
      </w:r>
      <w:r w:rsidRPr="00F320CC">
        <w:rPr>
          <w:rFonts w:ascii="Calibri" w:hAnsi="Calibri" w:cs="Calibri"/>
          <w:sz w:val="24"/>
          <w:szCs w:val="24"/>
        </w:rPr>
        <w:t>They have Friday Evening Bible studies by Zoom with members (both in Korea and in the States).</w:t>
      </w:r>
    </w:p>
    <w:p w14:paraId="65F6E9B5" w14:textId="77777777" w:rsidR="00F320CC" w:rsidRPr="00F320CC" w:rsidRDefault="00F320CC" w:rsidP="00F320CC">
      <w:pPr>
        <w:pStyle w:val="Body"/>
        <w:rPr>
          <w:rFonts w:ascii="Calibri" w:hAnsi="Calibri" w:cs="Calibri"/>
          <w:sz w:val="24"/>
          <w:szCs w:val="24"/>
        </w:rPr>
      </w:pPr>
    </w:p>
    <w:p w14:paraId="4C70AB2E" w14:textId="77777777" w:rsidR="00F320CC" w:rsidRPr="00F320CC" w:rsidRDefault="00F320CC" w:rsidP="00F320CC">
      <w:pPr>
        <w:pStyle w:val="Body"/>
        <w:rPr>
          <w:rFonts w:ascii="Calibri" w:hAnsi="Calibri" w:cs="Calibri"/>
          <w:sz w:val="24"/>
          <w:szCs w:val="24"/>
        </w:rPr>
      </w:pPr>
      <w:r w:rsidRPr="00F320CC">
        <w:rPr>
          <w:rFonts w:ascii="Calibri" w:hAnsi="Calibri" w:cs="Calibri"/>
          <w:sz w:val="24"/>
          <w:szCs w:val="24"/>
        </w:rPr>
        <w:t>The Rev. Sang-Tae Lee has served as pastor since July 2002.</w:t>
      </w:r>
    </w:p>
    <w:p w14:paraId="1963E92B" w14:textId="77777777" w:rsidR="00F320CC" w:rsidRPr="00F320CC" w:rsidRDefault="00F320CC" w:rsidP="00F320CC">
      <w:pPr>
        <w:pStyle w:val="Body"/>
        <w:rPr>
          <w:rFonts w:ascii="Calibri" w:hAnsi="Calibri" w:cs="Calibri"/>
          <w:sz w:val="24"/>
          <w:szCs w:val="24"/>
        </w:rPr>
      </w:pPr>
    </w:p>
    <w:p w14:paraId="6A7797A6" w14:textId="257AF27D" w:rsidR="00DB1DB0" w:rsidRDefault="00F320CC" w:rsidP="00F320CC">
      <w:pPr>
        <w:pStyle w:val="Body"/>
        <w:rPr>
          <w:rFonts w:ascii="Calibri" w:hAnsi="Calibri" w:cs="Calibri"/>
          <w:sz w:val="24"/>
          <w:szCs w:val="24"/>
        </w:rPr>
      </w:pPr>
      <w:r w:rsidRPr="00F320CC">
        <w:rPr>
          <w:rFonts w:ascii="Calibri" w:hAnsi="Calibri" w:cs="Calibri"/>
          <w:sz w:val="24"/>
          <w:szCs w:val="24"/>
        </w:rPr>
        <w:t>Please pray for Rev. Lee and KPC worshiping community.</w:t>
      </w:r>
    </w:p>
    <w:p w14:paraId="346C8991" w14:textId="77777777" w:rsidR="004B5B9C" w:rsidRDefault="004B5B9C" w:rsidP="004B5B9C">
      <w:pPr>
        <w:rPr>
          <w:rFonts w:cstheme="minorHAnsi"/>
          <w:sz w:val="16"/>
          <w:szCs w:val="16"/>
        </w:rPr>
      </w:pPr>
    </w:p>
    <w:p w14:paraId="00A23FCB" w14:textId="77777777" w:rsidR="00F320CC" w:rsidRDefault="00F320CC" w:rsidP="004B5B9C">
      <w:pPr>
        <w:rPr>
          <w:rFonts w:cstheme="minorHAnsi"/>
          <w:sz w:val="16"/>
          <w:szCs w:val="16"/>
        </w:rPr>
      </w:pPr>
    </w:p>
    <w:p w14:paraId="42E64C8D" w14:textId="35A76552" w:rsidR="004B5B9C" w:rsidRDefault="004B5B9C" w:rsidP="004B5B9C">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Pr>
          <w:rFonts w:ascii="Times New Roman" w:hAnsi="Times New Roman" w:cs="Times New Roman"/>
          <w:b/>
          <w:bCs/>
          <w:sz w:val="26"/>
          <w:szCs w:val="26"/>
        </w:rPr>
        <w:t>February 2</w:t>
      </w:r>
      <w:r w:rsidR="00DB1DB0">
        <w:rPr>
          <w:rFonts w:ascii="Times New Roman" w:hAnsi="Times New Roman" w:cs="Times New Roman"/>
          <w:b/>
          <w:bCs/>
          <w:sz w:val="26"/>
          <w:szCs w:val="26"/>
        </w:rPr>
        <w:t>2</w:t>
      </w:r>
      <w:r w:rsidR="00DB1DB0">
        <w:rPr>
          <w:rFonts w:ascii="Times New Roman" w:hAnsi="Times New Roman" w:cs="Times New Roman"/>
          <w:b/>
          <w:bCs/>
          <w:sz w:val="26"/>
          <w:szCs w:val="26"/>
          <w:vertAlign w:val="superscript"/>
        </w:rPr>
        <w:t>nd</w:t>
      </w:r>
    </w:p>
    <w:p w14:paraId="66ADCB14" w14:textId="77777777" w:rsidR="00DB1DB0" w:rsidRDefault="00DB1DB0" w:rsidP="00DB1DB0">
      <w:pPr>
        <w:rPr>
          <w:rFonts w:ascii="Times New Roman" w:hAnsi="Times New Roman" w:cs="Times New Roman"/>
          <w:b/>
          <w:bCs/>
          <w:sz w:val="26"/>
          <w:szCs w:val="26"/>
        </w:rPr>
      </w:pPr>
      <w:r>
        <w:rPr>
          <w:rFonts w:ascii="Times New Roman" w:hAnsi="Times New Roman" w:cs="Times New Roman"/>
          <w:b/>
          <w:bCs/>
          <w:sz w:val="26"/>
          <w:szCs w:val="26"/>
        </w:rPr>
        <w:t>Commissioners to the Presbytery of Ohio Valley Assembly</w:t>
      </w:r>
    </w:p>
    <w:p w14:paraId="66019439" w14:textId="1FF9DDA8" w:rsidR="00F77FF2" w:rsidRPr="00F77FF2" w:rsidRDefault="00DB1DB0" w:rsidP="00F77FF2">
      <w:pPr>
        <w:rPr>
          <w:rFonts w:cstheme="minorHAnsi"/>
          <w:sz w:val="24"/>
          <w:szCs w:val="24"/>
        </w:rPr>
      </w:pPr>
      <w:r w:rsidRPr="002117E4">
        <w:rPr>
          <w:rFonts w:cstheme="minorHAnsi"/>
          <w:sz w:val="24"/>
          <w:szCs w:val="24"/>
        </w:rPr>
        <w:t xml:space="preserve">Please pray for all ministers and elders who will be preparing for the </w:t>
      </w:r>
      <w:r>
        <w:rPr>
          <w:rFonts w:cstheme="minorHAnsi"/>
          <w:sz w:val="24"/>
          <w:szCs w:val="24"/>
        </w:rPr>
        <w:t xml:space="preserve">online </w:t>
      </w:r>
      <w:r w:rsidRPr="002117E4">
        <w:rPr>
          <w:rFonts w:cstheme="minorHAnsi"/>
          <w:sz w:val="24"/>
          <w:szCs w:val="24"/>
        </w:rPr>
        <w:t xml:space="preserve">Presbytery Assembly </w:t>
      </w:r>
      <w:r>
        <w:rPr>
          <w:rFonts w:cstheme="minorHAnsi"/>
          <w:sz w:val="24"/>
          <w:szCs w:val="24"/>
        </w:rPr>
        <w:t>on February 2</w:t>
      </w:r>
      <w:r w:rsidR="00F320CC">
        <w:rPr>
          <w:rFonts w:cstheme="minorHAnsi"/>
          <w:sz w:val="24"/>
          <w:szCs w:val="24"/>
        </w:rPr>
        <w:t>8</w:t>
      </w:r>
      <w:r>
        <w:rPr>
          <w:rFonts w:cstheme="minorHAnsi"/>
          <w:sz w:val="24"/>
          <w:szCs w:val="24"/>
        </w:rPr>
        <w:t>th</w:t>
      </w:r>
      <w:r w:rsidR="00F77FF2" w:rsidRPr="00F77FF2">
        <w:rPr>
          <w:rFonts w:cstheme="minorHAnsi"/>
          <w:sz w:val="24"/>
          <w:szCs w:val="24"/>
        </w:rPr>
        <w:t>, and for the remainder of the presbytery assembly meetings throughout the year.</w:t>
      </w:r>
    </w:p>
    <w:p w14:paraId="34549B41" w14:textId="65A03D73" w:rsidR="00DB1DB0" w:rsidRPr="007A4C7A" w:rsidRDefault="00DB1DB0" w:rsidP="00DB1DB0">
      <w:pPr>
        <w:rPr>
          <w:rFonts w:cstheme="minorHAnsi"/>
          <w:sz w:val="24"/>
          <w:szCs w:val="24"/>
        </w:rPr>
      </w:pPr>
      <w:r>
        <w:rPr>
          <w:rFonts w:cstheme="minorHAnsi"/>
          <w:sz w:val="24"/>
          <w:szCs w:val="24"/>
        </w:rPr>
        <w:t xml:space="preserve"> </w:t>
      </w:r>
      <w:r w:rsidRPr="002117E4">
        <w:rPr>
          <w:rFonts w:cstheme="minorHAnsi"/>
          <w:sz w:val="24"/>
          <w:szCs w:val="24"/>
        </w:rPr>
        <w:t>Remember especially those from your congregation who will be attending.</w:t>
      </w:r>
      <w:r w:rsidRPr="00353F1E">
        <w:rPr>
          <w:rFonts w:cstheme="minorHAnsi"/>
          <w:sz w:val="24"/>
          <w:szCs w:val="24"/>
        </w:rPr>
        <w:t xml:space="preserve"> </w:t>
      </w:r>
    </w:p>
    <w:p w14:paraId="5CA2A556" w14:textId="77777777" w:rsidR="00DB1DB0" w:rsidRDefault="00DB1DB0" w:rsidP="004B5B9C">
      <w:pPr>
        <w:pStyle w:val="Body"/>
        <w:rPr>
          <w:rFonts w:ascii="Calibri" w:hAnsi="Calibri" w:cs="Calibri"/>
          <w:sz w:val="24"/>
          <w:szCs w:val="24"/>
        </w:rPr>
      </w:pPr>
    </w:p>
    <w:p w14:paraId="70318072" w14:textId="06E81A81" w:rsidR="004F25B2" w:rsidRPr="0090646E" w:rsidRDefault="004F25B2" w:rsidP="004B5B9C">
      <w:pPr>
        <w:rPr>
          <w:rFonts w:ascii="Times New Roman" w:hAnsi="Times New Roman" w:cs="Times New Roman"/>
          <w:b/>
          <w:bCs/>
          <w:sz w:val="24"/>
          <w:szCs w:val="24"/>
        </w:rPr>
      </w:pPr>
    </w:p>
    <w:sectPr w:rsidR="004F25B2" w:rsidRPr="0090646E" w:rsidSect="00541C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C576" w14:textId="77777777" w:rsidR="003B36EF" w:rsidRDefault="003B36EF" w:rsidP="000A25BD">
      <w:pPr>
        <w:spacing w:after="0" w:line="240" w:lineRule="auto"/>
      </w:pPr>
      <w:r>
        <w:separator/>
      </w:r>
    </w:p>
  </w:endnote>
  <w:endnote w:type="continuationSeparator" w:id="0">
    <w:p w14:paraId="4DBB25A7" w14:textId="77777777" w:rsidR="003B36EF" w:rsidRDefault="003B36EF"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C671" w14:textId="77777777" w:rsidR="003B36EF" w:rsidRDefault="003B36EF" w:rsidP="000A25BD">
      <w:pPr>
        <w:spacing w:after="0" w:line="240" w:lineRule="auto"/>
      </w:pPr>
      <w:r>
        <w:separator/>
      </w:r>
    </w:p>
  </w:footnote>
  <w:footnote w:type="continuationSeparator" w:id="0">
    <w:p w14:paraId="1CE008CD" w14:textId="77777777" w:rsidR="003B36EF" w:rsidRDefault="003B36EF"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5BAD"/>
    <w:rsid w:val="000305B2"/>
    <w:rsid w:val="00033AA0"/>
    <w:rsid w:val="00035E2F"/>
    <w:rsid w:val="0004165A"/>
    <w:rsid w:val="00042774"/>
    <w:rsid w:val="000445B2"/>
    <w:rsid w:val="00045937"/>
    <w:rsid w:val="00046171"/>
    <w:rsid w:val="00052667"/>
    <w:rsid w:val="00052A2F"/>
    <w:rsid w:val="000564C5"/>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33D46"/>
    <w:rsid w:val="001505E7"/>
    <w:rsid w:val="00152A27"/>
    <w:rsid w:val="001559B6"/>
    <w:rsid w:val="00156CB6"/>
    <w:rsid w:val="001637FF"/>
    <w:rsid w:val="001649AF"/>
    <w:rsid w:val="0018264F"/>
    <w:rsid w:val="00193ADA"/>
    <w:rsid w:val="001A5C52"/>
    <w:rsid w:val="001A5CAE"/>
    <w:rsid w:val="001C24E6"/>
    <w:rsid w:val="001E1DD9"/>
    <w:rsid w:val="001F7EBE"/>
    <w:rsid w:val="002117E4"/>
    <w:rsid w:val="00224FDE"/>
    <w:rsid w:val="0023056C"/>
    <w:rsid w:val="00234724"/>
    <w:rsid w:val="00237679"/>
    <w:rsid w:val="0024334E"/>
    <w:rsid w:val="0024452E"/>
    <w:rsid w:val="0025079D"/>
    <w:rsid w:val="002638F2"/>
    <w:rsid w:val="00272E33"/>
    <w:rsid w:val="0027477A"/>
    <w:rsid w:val="00274F6B"/>
    <w:rsid w:val="0027504B"/>
    <w:rsid w:val="002847EF"/>
    <w:rsid w:val="00286B6D"/>
    <w:rsid w:val="002963A8"/>
    <w:rsid w:val="002C2CD9"/>
    <w:rsid w:val="002C4383"/>
    <w:rsid w:val="002E1556"/>
    <w:rsid w:val="002E1E08"/>
    <w:rsid w:val="002E548A"/>
    <w:rsid w:val="002E6945"/>
    <w:rsid w:val="002E74E3"/>
    <w:rsid w:val="002F07E0"/>
    <w:rsid w:val="0030583E"/>
    <w:rsid w:val="0031042D"/>
    <w:rsid w:val="0032184E"/>
    <w:rsid w:val="00327F50"/>
    <w:rsid w:val="00345008"/>
    <w:rsid w:val="00353F1E"/>
    <w:rsid w:val="003651D3"/>
    <w:rsid w:val="00377DE4"/>
    <w:rsid w:val="00396291"/>
    <w:rsid w:val="003A4FB7"/>
    <w:rsid w:val="003B1FE5"/>
    <w:rsid w:val="003B36EF"/>
    <w:rsid w:val="003D028D"/>
    <w:rsid w:val="003E1794"/>
    <w:rsid w:val="004028F5"/>
    <w:rsid w:val="00415B29"/>
    <w:rsid w:val="00423471"/>
    <w:rsid w:val="00424299"/>
    <w:rsid w:val="0043113F"/>
    <w:rsid w:val="004323A4"/>
    <w:rsid w:val="00434488"/>
    <w:rsid w:val="00447F6D"/>
    <w:rsid w:val="004809C4"/>
    <w:rsid w:val="00485D0A"/>
    <w:rsid w:val="00497185"/>
    <w:rsid w:val="004A5449"/>
    <w:rsid w:val="004B5B9C"/>
    <w:rsid w:val="004C5E91"/>
    <w:rsid w:val="004C630D"/>
    <w:rsid w:val="004E62CA"/>
    <w:rsid w:val="004F00E7"/>
    <w:rsid w:val="004F25B2"/>
    <w:rsid w:val="004F68F3"/>
    <w:rsid w:val="005118B0"/>
    <w:rsid w:val="00533E14"/>
    <w:rsid w:val="005358A5"/>
    <w:rsid w:val="00541C04"/>
    <w:rsid w:val="0054273D"/>
    <w:rsid w:val="00545608"/>
    <w:rsid w:val="005505FB"/>
    <w:rsid w:val="0056175D"/>
    <w:rsid w:val="00566BF0"/>
    <w:rsid w:val="00575FD5"/>
    <w:rsid w:val="0058589B"/>
    <w:rsid w:val="005913DA"/>
    <w:rsid w:val="00593D87"/>
    <w:rsid w:val="00596969"/>
    <w:rsid w:val="005A4D54"/>
    <w:rsid w:val="005B404E"/>
    <w:rsid w:val="005C6DBE"/>
    <w:rsid w:val="005D7238"/>
    <w:rsid w:val="005E0BAC"/>
    <w:rsid w:val="005F133D"/>
    <w:rsid w:val="005F7443"/>
    <w:rsid w:val="00606F52"/>
    <w:rsid w:val="0062332E"/>
    <w:rsid w:val="0062791F"/>
    <w:rsid w:val="00665063"/>
    <w:rsid w:val="006667A3"/>
    <w:rsid w:val="00667612"/>
    <w:rsid w:val="00694729"/>
    <w:rsid w:val="006953A1"/>
    <w:rsid w:val="006B57C7"/>
    <w:rsid w:val="006D02A4"/>
    <w:rsid w:val="006D068D"/>
    <w:rsid w:val="006E4500"/>
    <w:rsid w:val="00701CFD"/>
    <w:rsid w:val="00704CA7"/>
    <w:rsid w:val="00744BEE"/>
    <w:rsid w:val="00745F5E"/>
    <w:rsid w:val="00761238"/>
    <w:rsid w:val="007819AA"/>
    <w:rsid w:val="007869B6"/>
    <w:rsid w:val="00787042"/>
    <w:rsid w:val="007917D4"/>
    <w:rsid w:val="0079215A"/>
    <w:rsid w:val="00793EFC"/>
    <w:rsid w:val="00794955"/>
    <w:rsid w:val="007A314E"/>
    <w:rsid w:val="007A4C7A"/>
    <w:rsid w:val="007C4245"/>
    <w:rsid w:val="007C6616"/>
    <w:rsid w:val="007D0266"/>
    <w:rsid w:val="007E0B4B"/>
    <w:rsid w:val="007E3ED2"/>
    <w:rsid w:val="008451BB"/>
    <w:rsid w:val="00845FD1"/>
    <w:rsid w:val="008567FC"/>
    <w:rsid w:val="00882ECE"/>
    <w:rsid w:val="00887C42"/>
    <w:rsid w:val="008A3189"/>
    <w:rsid w:val="008E5E73"/>
    <w:rsid w:val="0090509D"/>
    <w:rsid w:val="0090646E"/>
    <w:rsid w:val="00916B7A"/>
    <w:rsid w:val="00917E7B"/>
    <w:rsid w:val="009269AE"/>
    <w:rsid w:val="0093709F"/>
    <w:rsid w:val="0093710D"/>
    <w:rsid w:val="0094182E"/>
    <w:rsid w:val="00943043"/>
    <w:rsid w:val="00945BAC"/>
    <w:rsid w:val="00946F52"/>
    <w:rsid w:val="00955746"/>
    <w:rsid w:val="00963148"/>
    <w:rsid w:val="009A3D0A"/>
    <w:rsid w:val="009A61B6"/>
    <w:rsid w:val="009A7FA9"/>
    <w:rsid w:val="009B0598"/>
    <w:rsid w:val="009B5237"/>
    <w:rsid w:val="009C7034"/>
    <w:rsid w:val="009D4964"/>
    <w:rsid w:val="00A00B1C"/>
    <w:rsid w:val="00A00B35"/>
    <w:rsid w:val="00A20590"/>
    <w:rsid w:val="00A32EA1"/>
    <w:rsid w:val="00A337FC"/>
    <w:rsid w:val="00A40A28"/>
    <w:rsid w:val="00A41AD1"/>
    <w:rsid w:val="00A466E2"/>
    <w:rsid w:val="00A56385"/>
    <w:rsid w:val="00A82501"/>
    <w:rsid w:val="00A839F5"/>
    <w:rsid w:val="00A8704E"/>
    <w:rsid w:val="00A910AC"/>
    <w:rsid w:val="00A9444D"/>
    <w:rsid w:val="00AB0CC1"/>
    <w:rsid w:val="00AB2E61"/>
    <w:rsid w:val="00AC1206"/>
    <w:rsid w:val="00AC293B"/>
    <w:rsid w:val="00AD3BB7"/>
    <w:rsid w:val="00AE0B92"/>
    <w:rsid w:val="00B16282"/>
    <w:rsid w:val="00B34D48"/>
    <w:rsid w:val="00B41841"/>
    <w:rsid w:val="00B4280A"/>
    <w:rsid w:val="00B46A46"/>
    <w:rsid w:val="00B545FF"/>
    <w:rsid w:val="00B57940"/>
    <w:rsid w:val="00B641BF"/>
    <w:rsid w:val="00B76A4D"/>
    <w:rsid w:val="00B82046"/>
    <w:rsid w:val="00B96DD3"/>
    <w:rsid w:val="00BB041B"/>
    <w:rsid w:val="00BB074B"/>
    <w:rsid w:val="00BB4356"/>
    <w:rsid w:val="00BC6D45"/>
    <w:rsid w:val="00BF1038"/>
    <w:rsid w:val="00C144DE"/>
    <w:rsid w:val="00C2429E"/>
    <w:rsid w:val="00C24B6C"/>
    <w:rsid w:val="00C51FCA"/>
    <w:rsid w:val="00C73D48"/>
    <w:rsid w:val="00CB15A7"/>
    <w:rsid w:val="00CB2A97"/>
    <w:rsid w:val="00CB6D40"/>
    <w:rsid w:val="00CC204D"/>
    <w:rsid w:val="00CC26D2"/>
    <w:rsid w:val="00CC3340"/>
    <w:rsid w:val="00CC43FF"/>
    <w:rsid w:val="00CC44C2"/>
    <w:rsid w:val="00D21745"/>
    <w:rsid w:val="00D26753"/>
    <w:rsid w:val="00D26DD9"/>
    <w:rsid w:val="00D46BAA"/>
    <w:rsid w:val="00D601E7"/>
    <w:rsid w:val="00D63506"/>
    <w:rsid w:val="00D63D91"/>
    <w:rsid w:val="00D655AE"/>
    <w:rsid w:val="00D73EBC"/>
    <w:rsid w:val="00D8336A"/>
    <w:rsid w:val="00D84D05"/>
    <w:rsid w:val="00D9070F"/>
    <w:rsid w:val="00D90924"/>
    <w:rsid w:val="00DA7A3E"/>
    <w:rsid w:val="00DB0B4E"/>
    <w:rsid w:val="00DB1DB0"/>
    <w:rsid w:val="00DC4145"/>
    <w:rsid w:val="00DC4FA2"/>
    <w:rsid w:val="00DD0A64"/>
    <w:rsid w:val="00DD3088"/>
    <w:rsid w:val="00DF24CF"/>
    <w:rsid w:val="00DF2615"/>
    <w:rsid w:val="00E23144"/>
    <w:rsid w:val="00E45D22"/>
    <w:rsid w:val="00E74662"/>
    <w:rsid w:val="00EC17F0"/>
    <w:rsid w:val="00EC1A04"/>
    <w:rsid w:val="00EC5B1A"/>
    <w:rsid w:val="00ED3A7D"/>
    <w:rsid w:val="00EE0EB8"/>
    <w:rsid w:val="00EE70B8"/>
    <w:rsid w:val="00EF2B1B"/>
    <w:rsid w:val="00EF6450"/>
    <w:rsid w:val="00F13638"/>
    <w:rsid w:val="00F14CFE"/>
    <w:rsid w:val="00F24C32"/>
    <w:rsid w:val="00F320CC"/>
    <w:rsid w:val="00F60716"/>
    <w:rsid w:val="00F62ADA"/>
    <w:rsid w:val="00F77FF2"/>
    <w:rsid w:val="00F8070F"/>
    <w:rsid w:val="00F827A3"/>
    <w:rsid w:val="00F93C0C"/>
    <w:rsid w:val="00FA2DA6"/>
    <w:rsid w:val="00FC39CA"/>
    <w:rsid w:val="00FC5A98"/>
    <w:rsid w:val="00FE1E91"/>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cklehunger.org/" TargetMode="External"/><Relationship Id="rId3" Type="http://schemas.openxmlformats.org/officeDocument/2006/relationships/settings" Target="settings.xml"/><Relationship Id="rId7" Type="http://schemas.openxmlformats.org/officeDocument/2006/relationships/hyperlink" Target="https://www.pcusa.org/justice-peace/how-we-serve/hung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acklehunger.org/" TargetMode="External"/><Relationship Id="rId4" Type="http://schemas.openxmlformats.org/officeDocument/2006/relationships/webSettings" Target="webSettings.xml"/><Relationship Id="rId9" Type="http://schemas.openxmlformats.org/officeDocument/2006/relationships/hyperlink" Target="https://www.pcusa.org/justice-peace/how-we-serve/hu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401</Words>
  <Characters>2023</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9</cp:revision>
  <dcterms:created xsi:type="dcterms:W3CDTF">2026-01-14T16:00:00Z</dcterms:created>
  <dcterms:modified xsi:type="dcterms:W3CDTF">2026-01-27T18:42:00Z</dcterms:modified>
</cp:coreProperties>
</file>